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8E" w:rsidRDefault="00B62A8E" w:rsidP="00B62A8E">
      <w:pPr>
        <w:jc w:val="center"/>
        <w:rPr>
          <w:sz w:val="56"/>
          <w:szCs w:val="56"/>
          <w:lang w:bidi="he-IL"/>
        </w:rPr>
      </w:pPr>
      <w:r>
        <w:rPr>
          <w:sz w:val="56"/>
          <w:szCs w:val="56"/>
          <w:lang w:bidi="he-IL"/>
        </w:rPr>
        <w:t>Room 100 Homework Packet</w:t>
      </w:r>
    </w:p>
    <w:p w:rsidR="00B62A8E" w:rsidRPr="00FA569E" w:rsidRDefault="00B62A8E" w:rsidP="00B62A8E">
      <w:pPr>
        <w:jc w:val="center"/>
        <w:rPr>
          <w:sz w:val="56"/>
          <w:szCs w:val="56"/>
          <w:lang w:bidi="he-IL"/>
        </w:rPr>
      </w:pPr>
      <w:r>
        <w:rPr>
          <w:sz w:val="56"/>
          <w:szCs w:val="56"/>
          <w:lang w:bidi="he-IL"/>
        </w:rPr>
        <w:t xml:space="preserve">Due </w:t>
      </w:r>
      <w:r>
        <w:rPr>
          <w:b/>
          <w:sz w:val="56"/>
          <w:szCs w:val="56"/>
          <w:lang w:bidi="he-IL"/>
        </w:rPr>
        <w:t>Friday</w:t>
      </w:r>
      <w:r>
        <w:rPr>
          <w:sz w:val="56"/>
          <w:szCs w:val="56"/>
          <w:lang w:bidi="he-IL"/>
        </w:rPr>
        <w:t xml:space="preserve">, January 25th  </w:t>
      </w:r>
    </w:p>
    <w:p w:rsidR="00B62A8E" w:rsidRDefault="00B62A8E" w:rsidP="00B62A8E">
      <w:pPr>
        <w:jc w:val="center"/>
        <w:rPr>
          <w:sz w:val="52"/>
          <w:szCs w:val="52"/>
          <w:lang w:bidi="he-IL"/>
        </w:rPr>
      </w:pPr>
    </w:p>
    <w:p w:rsidR="00B62A8E" w:rsidRDefault="00B62A8E" w:rsidP="00B62A8E">
      <w:pPr>
        <w:jc w:val="center"/>
        <w:rPr>
          <w:sz w:val="40"/>
          <w:szCs w:val="40"/>
          <w:lang w:bidi="he-IL"/>
        </w:rPr>
      </w:pPr>
      <w:r>
        <w:rPr>
          <w:sz w:val="40"/>
          <w:szCs w:val="40"/>
          <w:lang w:bidi="he-IL"/>
        </w:rPr>
        <w:t>Room 100 is about to embark on a new journey with a project about</w:t>
      </w:r>
    </w:p>
    <w:p w:rsidR="00B62A8E" w:rsidRPr="00876DB4" w:rsidRDefault="00B62A8E" w:rsidP="00B62A8E">
      <w:pPr>
        <w:jc w:val="center"/>
        <w:rPr>
          <w:sz w:val="52"/>
          <w:szCs w:val="52"/>
          <w:lang w:bidi="he-IL"/>
        </w:rPr>
      </w:pPr>
      <w:r>
        <w:rPr>
          <w:sz w:val="52"/>
          <w:szCs w:val="52"/>
          <w:lang w:bidi="he-IL"/>
        </w:rPr>
        <w:t>Recycling and Composting!</w:t>
      </w:r>
    </w:p>
    <w:p w:rsidR="00B62A8E" w:rsidRDefault="00B62A8E" w:rsidP="00B62A8E">
      <w:pPr>
        <w:jc w:val="center"/>
        <w:rPr>
          <w:sz w:val="40"/>
          <w:szCs w:val="40"/>
          <w:lang w:bidi="he-IL"/>
        </w:rPr>
      </w:pPr>
    </w:p>
    <w:p w:rsidR="00B62A8E" w:rsidRPr="00876DB4" w:rsidRDefault="00B62A8E" w:rsidP="00B62A8E">
      <w:pPr>
        <w:jc w:val="center"/>
        <w:rPr>
          <w:sz w:val="40"/>
          <w:szCs w:val="40"/>
          <w:lang w:bidi="he-IL"/>
        </w:rPr>
      </w:pPr>
      <w:r>
        <w:rPr>
          <w:sz w:val="40"/>
          <w:szCs w:val="40"/>
          <w:lang w:bidi="he-IL"/>
        </w:rPr>
        <w:t>The students showed great interest in the act of recycling as well as the inner workings of a worm filled compost bin!</w:t>
      </w:r>
    </w:p>
    <w:p w:rsidR="00B62A8E" w:rsidRDefault="00B62A8E" w:rsidP="00B62A8E">
      <w:pPr>
        <w:jc w:val="center"/>
        <w:rPr>
          <w:noProof/>
        </w:rPr>
      </w:pPr>
    </w:p>
    <w:p w:rsidR="00B62A8E" w:rsidRDefault="00B62A8E" w:rsidP="00B62A8E">
      <w:pPr>
        <w:jc w:val="center"/>
      </w:pPr>
      <w:r>
        <w:t xml:space="preserve"> </w:t>
      </w:r>
      <w:r w:rsidR="007674DA">
        <w:rPr>
          <w:noProof/>
        </w:rPr>
        <w:drawing>
          <wp:inline distT="0" distB="0" distL="0" distR="0">
            <wp:extent cx="2756047" cy="2067716"/>
            <wp:effectExtent l="19050" t="0" r="6203" b="0"/>
            <wp:docPr id="2" name="Picture 1" descr="C:\Users\Joe\Pictures\2013-01-2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Pictures\2013-01-21\035.JPG"/>
                    <pic:cNvPicPr>
                      <a:picLocks noChangeAspect="1" noChangeArrowheads="1"/>
                    </pic:cNvPicPr>
                  </pic:nvPicPr>
                  <pic:blipFill>
                    <a:blip r:embed="rId5" cstate="print"/>
                    <a:srcRect/>
                    <a:stretch>
                      <a:fillRect/>
                    </a:stretch>
                  </pic:blipFill>
                  <pic:spPr bwMode="auto">
                    <a:xfrm>
                      <a:off x="0" y="0"/>
                      <a:ext cx="2756825" cy="2068300"/>
                    </a:xfrm>
                    <a:prstGeom prst="rect">
                      <a:avLst/>
                    </a:prstGeom>
                    <a:noFill/>
                    <a:ln w="9525">
                      <a:noFill/>
                      <a:miter lim="800000"/>
                      <a:headEnd/>
                      <a:tailEnd/>
                    </a:ln>
                  </pic:spPr>
                </pic:pic>
              </a:graphicData>
            </a:graphic>
          </wp:inline>
        </w:drawing>
      </w:r>
      <w:r>
        <w:t xml:space="preserve">        </w:t>
      </w:r>
      <w:r w:rsidR="007674DA">
        <w:rPr>
          <w:noProof/>
        </w:rPr>
        <w:drawing>
          <wp:inline distT="0" distB="0" distL="0" distR="0">
            <wp:extent cx="2749386" cy="2062717"/>
            <wp:effectExtent l="19050" t="0" r="0" b="0"/>
            <wp:docPr id="3" name="Picture 2" descr="C:\Users\Joe\Pictures\2013-01-2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Pictures\2013-01-21\040.JPG"/>
                    <pic:cNvPicPr>
                      <a:picLocks noChangeAspect="1" noChangeArrowheads="1"/>
                    </pic:cNvPicPr>
                  </pic:nvPicPr>
                  <pic:blipFill>
                    <a:blip r:embed="rId6" cstate="print"/>
                    <a:srcRect/>
                    <a:stretch>
                      <a:fillRect/>
                    </a:stretch>
                  </pic:blipFill>
                  <pic:spPr bwMode="auto">
                    <a:xfrm>
                      <a:off x="0" y="0"/>
                      <a:ext cx="2760704" cy="2071208"/>
                    </a:xfrm>
                    <a:prstGeom prst="rect">
                      <a:avLst/>
                    </a:prstGeom>
                    <a:noFill/>
                    <a:ln w="9525">
                      <a:noFill/>
                      <a:miter lim="800000"/>
                      <a:headEnd/>
                      <a:tailEnd/>
                    </a:ln>
                  </pic:spPr>
                </pic:pic>
              </a:graphicData>
            </a:graphic>
          </wp:inline>
        </w:drawing>
      </w:r>
    </w:p>
    <w:p w:rsidR="007674DA" w:rsidRDefault="007674DA" w:rsidP="00B62A8E">
      <w:pPr>
        <w:jc w:val="center"/>
      </w:pPr>
    </w:p>
    <w:p w:rsidR="007674DA" w:rsidRDefault="007674DA" w:rsidP="00B62A8E">
      <w:pPr>
        <w:jc w:val="center"/>
      </w:pPr>
    </w:p>
    <w:p w:rsidR="00B62A8E" w:rsidRDefault="00B62A8E" w:rsidP="00B62A8E">
      <w:pPr>
        <w:jc w:val="center"/>
      </w:pPr>
    </w:p>
    <w:p w:rsidR="00B62A8E" w:rsidRDefault="00B62A8E" w:rsidP="00B62A8E">
      <w:pPr>
        <w:jc w:val="center"/>
      </w:pPr>
      <w:r>
        <w:t xml:space="preserve">          </w:t>
      </w:r>
    </w:p>
    <w:p w:rsidR="00B62A8E" w:rsidRDefault="00B62A8E" w:rsidP="00B62A8E">
      <w:pPr>
        <w:rPr>
          <w:sz w:val="32"/>
          <w:szCs w:val="32"/>
          <w:lang w:bidi="he-IL"/>
        </w:rPr>
      </w:pPr>
      <w:r w:rsidRPr="00B62A8E">
        <w:rPr>
          <w:sz w:val="32"/>
          <w:szCs w:val="32"/>
          <w:lang w:bidi="he-IL"/>
        </w:rPr>
        <w:t xml:space="preserve">What </w:t>
      </w:r>
      <w:r>
        <w:rPr>
          <w:sz w:val="32"/>
          <w:szCs w:val="32"/>
          <w:lang w:bidi="he-IL"/>
        </w:rPr>
        <w:t>will compost look like in our room</w:t>
      </w:r>
      <w:r w:rsidRPr="00B62A8E">
        <w:rPr>
          <w:sz w:val="32"/>
          <w:szCs w:val="32"/>
          <w:lang w:bidi="he-IL"/>
        </w:rPr>
        <w:t>?</w:t>
      </w:r>
    </w:p>
    <w:p w:rsidR="00B62A8E" w:rsidRDefault="00B62A8E" w:rsidP="00B62A8E">
      <w:pPr>
        <w:rPr>
          <w:sz w:val="32"/>
          <w:szCs w:val="32"/>
          <w:lang w:bidi="he-IL"/>
        </w:rPr>
      </w:pPr>
      <w:r>
        <w:rPr>
          <w:sz w:val="32"/>
          <w:szCs w:val="32"/>
          <w:lang w:bidi="he-IL"/>
        </w:rPr>
        <w:t xml:space="preserve">Composting is like a form of recycling that you do yourself. In a plastic container we’ll have worms, fruit peels, newspaper, and other materials. The worms eat the food and then create “castings” (worm poop!) These castings are essentially dirt and can be reused as rich soil for gardening </w:t>
      </w:r>
      <w:r w:rsidRPr="00B62A8E">
        <w:rPr>
          <w:sz w:val="32"/>
          <w:szCs w:val="32"/>
          <w:lang w:bidi="he-IL"/>
        </w:rPr>
        <w:sym w:font="Wingdings" w:char="F04A"/>
      </w:r>
    </w:p>
    <w:p w:rsidR="00B62A8E" w:rsidRDefault="00B62A8E" w:rsidP="00B62A8E">
      <w:pPr>
        <w:rPr>
          <w:sz w:val="32"/>
          <w:szCs w:val="32"/>
          <w:lang w:bidi="he-IL"/>
        </w:rPr>
      </w:pPr>
    </w:p>
    <w:p w:rsidR="00B62A8E" w:rsidRPr="005C47E0" w:rsidRDefault="005C47E0" w:rsidP="00B62A8E">
      <w:pPr>
        <w:rPr>
          <w:b/>
          <w:sz w:val="32"/>
          <w:szCs w:val="32"/>
          <w:lang w:bidi="he-IL"/>
        </w:rPr>
      </w:pPr>
      <w:r>
        <w:rPr>
          <w:sz w:val="32"/>
          <w:szCs w:val="32"/>
          <w:lang w:bidi="he-IL"/>
        </w:rPr>
        <w:t>Please feel free to c</w:t>
      </w:r>
      <w:r w:rsidR="00B62A8E">
        <w:rPr>
          <w:sz w:val="32"/>
          <w:szCs w:val="32"/>
          <w:lang w:bidi="he-IL"/>
        </w:rPr>
        <w:t>ome in to the classroom over the next few weeks to volunteer</w:t>
      </w:r>
      <w:r>
        <w:rPr>
          <w:sz w:val="32"/>
          <w:szCs w:val="32"/>
          <w:lang w:bidi="he-IL"/>
        </w:rPr>
        <w:t xml:space="preserve">. I’m new at composting and I suppose many families will be too. </w:t>
      </w:r>
      <w:r w:rsidRPr="005C47E0">
        <w:rPr>
          <w:b/>
          <w:sz w:val="32"/>
          <w:szCs w:val="32"/>
          <w:lang w:bidi="he-IL"/>
        </w:rPr>
        <w:t>We can all learn along with the students during this project about conservation</w:t>
      </w:r>
    </w:p>
    <w:p w:rsidR="005C47E0" w:rsidRDefault="005C47E0" w:rsidP="00B62A8E">
      <w:pPr>
        <w:jc w:val="center"/>
        <w:rPr>
          <w:sz w:val="32"/>
          <w:szCs w:val="32"/>
          <w:lang w:bidi="he-IL"/>
        </w:rPr>
      </w:pPr>
    </w:p>
    <w:p w:rsidR="005C47E0" w:rsidRDefault="005C47E0" w:rsidP="00B62A8E">
      <w:pPr>
        <w:jc w:val="center"/>
        <w:rPr>
          <w:sz w:val="32"/>
          <w:szCs w:val="32"/>
          <w:lang w:bidi="he-IL"/>
        </w:rPr>
      </w:pPr>
    </w:p>
    <w:p w:rsidR="00B62A8E" w:rsidRDefault="00B62A8E" w:rsidP="00B62A8E">
      <w:pPr>
        <w:jc w:val="center"/>
        <w:rPr>
          <w:sz w:val="32"/>
          <w:szCs w:val="32"/>
          <w:lang w:bidi="he-IL"/>
        </w:rPr>
      </w:pPr>
      <w:r>
        <w:rPr>
          <w:sz w:val="32"/>
          <w:szCs w:val="32"/>
          <w:lang w:bidi="he-IL"/>
        </w:rPr>
        <w:t>Caregiver signature</w:t>
      </w:r>
      <w:proofErr w:type="gramStart"/>
      <w:r>
        <w:rPr>
          <w:sz w:val="32"/>
          <w:szCs w:val="32"/>
          <w:lang w:bidi="he-IL"/>
        </w:rPr>
        <w:t>:_</w:t>
      </w:r>
      <w:proofErr w:type="gramEnd"/>
      <w:r>
        <w:rPr>
          <w:sz w:val="32"/>
          <w:szCs w:val="32"/>
          <w:lang w:bidi="he-IL"/>
        </w:rPr>
        <w:t>_________________________</w:t>
      </w:r>
    </w:p>
    <w:p w:rsidR="00B62A8E" w:rsidRDefault="00B62A8E" w:rsidP="00B62A8E">
      <w:pPr>
        <w:rPr>
          <w:sz w:val="48"/>
          <w:szCs w:val="48"/>
          <w:lang w:bidi="he-IL"/>
        </w:rPr>
      </w:pPr>
    </w:p>
    <w:p w:rsidR="005C47E0" w:rsidRDefault="005C47E0" w:rsidP="00B62A8E">
      <w:pPr>
        <w:rPr>
          <w:sz w:val="48"/>
          <w:szCs w:val="48"/>
          <w:lang w:bidi="he-IL"/>
        </w:rPr>
      </w:pPr>
    </w:p>
    <w:p w:rsidR="00B62A8E" w:rsidRDefault="00B62A8E" w:rsidP="00B62A8E">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B62A8E" w:rsidRDefault="00B62A8E" w:rsidP="00B62A8E">
      <w:pPr>
        <w:jc w:val="center"/>
        <w:rPr>
          <w:sz w:val="32"/>
          <w:szCs w:val="32"/>
          <w:lang w:bidi="he-IL"/>
        </w:rPr>
      </w:pPr>
    </w:p>
    <w:p w:rsidR="00B62A8E" w:rsidRDefault="00B62A8E" w:rsidP="00B62A8E">
      <w:pPr>
        <w:jc w:val="center"/>
        <w:rPr>
          <w:sz w:val="44"/>
          <w:szCs w:val="44"/>
          <w:lang w:bidi="he-IL"/>
        </w:rPr>
      </w:pPr>
      <w:r>
        <w:rPr>
          <w:sz w:val="44"/>
          <w:szCs w:val="44"/>
          <w:lang w:bidi="he-IL"/>
        </w:rPr>
        <w:t>Literacy</w:t>
      </w:r>
    </w:p>
    <w:p w:rsidR="00B62A8E" w:rsidRPr="00BB6446" w:rsidRDefault="00A86F71" w:rsidP="00B62A8E">
      <w:pPr>
        <w:jc w:val="center"/>
        <w:rPr>
          <w:sz w:val="36"/>
          <w:szCs w:val="36"/>
          <w:lang w:bidi="he-IL"/>
        </w:rPr>
      </w:pPr>
      <w:r>
        <w:rPr>
          <w:sz w:val="36"/>
          <w:szCs w:val="36"/>
          <w:lang w:bidi="he-IL"/>
        </w:rPr>
        <w:t>Separate S</w:t>
      </w:r>
      <w:r w:rsidR="005C47E0">
        <w:rPr>
          <w:sz w:val="36"/>
          <w:szCs w:val="36"/>
          <w:lang w:bidi="he-IL"/>
        </w:rPr>
        <w:t xml:space="preserve">ounds </w:t>
      </w:r>
      <w:r>
        <w:rPr>
          <w:sz w:val="36"/>
          <w:szCs w:val="36"/>
          <w:lang w:bidi="he-IL"/>
        </w:rPr>
        <w:t>Workout</w:t>
      </w:r>
    </w:p>
    <w:p w:rsidR="00B62A8E" w:rsidRDefault="00B62A8E" w:rsidP="00B62A8E">
      <w:pPr>
        <w:rPr>
          <w:sz w:val="28"/>
          <w:lang w:bidi="he-IL"/>
        </w:rPr>
      </w:pPr>
      <w:r>
        <w:rPr>
          <w:sz w:val="28"/>
          <w:lang w:bidi="he-IL"/>
        </w:rPr>
        <w:t xml:space="preserve">Background: </w:t>
      </w:r>
      <w:r w:rsidR="005C47E0">
        <w:rPr>
          <w:sz w:val="28"/>
          <w:lang w:bidi="he-IL"/>
        </w:rPr>
        <w:t xml:space="preserve">As children get better at hearing separate sounds in words, they become better at decoding words when trying to read and write. Practicing ways to separate sounds in words will help your child become a great reader and writer. </w:t>
      </w:r>
      <w:r>
        <w:rPr>
          <w:sz w:val="28"/>
          <w:lang w:bidi="he-IL"/>
        </w:rPr>
        <w:t xml:space="preserve"> </w:t>
      </w:r>
    </w:p>
    <w:p w:rsidR="00A77CCE" w:rsidRDefault="005C47E0" w:rsidP="00B62A8E">
      <w:pPr>
        <w:rPr>
          <w:sz w:val="28"/>
          <w:lang w:bidi="he-IL"/>
        </w:rPr>
      </w:pPr>
      <w:r>
        <w:rPr>
          <w:sz w:val="28"/>
          <w:lang w:bidi="he-IL"/>
        </w:rPr>
        <w:t xml:space="preserve">Directions: </w:t>
      </w:r>
      <w:r w:rsidR="00367BEA">
        <w:rPr>
          <w:sz w:val="28"/>
          <w:lang w:bidi="he-IL"/>
        </w:rPr>
        <w:t>It’s cold outside, but we should still be getting exercise indoors! Have workout time with your family include lear</w:t>
      </w:r>
      <w:r w:rsidR="00A86F71">
        <w:rPr>
          <w:sz w:val="28"/>
          <w:lang w:bidi="he-IL"/>
        </w:rPr>
        <w:t>ning about reading and writing!</w:t>
      </w:r>
    </w:p>
    <w:p w:rsidR="00A86F71" w:rsidRDefault="00A86F71" w:rsidP="00B62A8E">
      <w:pPr>
        <w:rPr>
          <w:sz w:val="28"/>
          <w:lang w:bidi="he-IL"/>
        </w:rPr>
      </w:pPr>
    </w:p>
    <w:p w:rsidR="00A86F71" w:rsidRDefault="00A86F71" w:rsidP="00B62A8E">
      <w:pPr>
        <w:rPr>
          <w:sz w:val="28"/>
          <w:lang w:bidi="he-IL"/>
        </w:rPr>
      </w:pPr>
      <w:r>
        <w:rPr>
          <w:sz w:val="28"/>
          <w:lang w:bidi="he-IL"/>
        </w:rPr>
        <w:t>Have your child decide on a topic of conversation. (Example below) Turn a sentence, word, or sounds into a workout.</w:t>
      </w:r>
    </w:p>
    <w:p w:rsidR="00A77CCE" w:rsidRDefault="00A77CCE" w:rsidP="00B62A8E">
      <w:pPr>
        <w:rPr>
          <w:sz w:val="28"/>
          <w:lang w:bidi="he-IL"/>
        </w:rPr>
      </w:pPr>
    </w:p>
    <w:p w:rsidR="00B62A8E" w:rsidRDefault="005C47E0" w:rsidP="00B62A8E">
      <w:pPr>
        <w:rPr>
          <w:sz w:val="28"/>
          <w:lang w:bidi="he-IL"/>
        </w:rPr>
      </w:pPr>
      <w:r>
        <w:rPr>
          <w:sz w:val="28"/>
          <w:lang w:bidi="he-IL"/>
        </w:rPr>
        <w:t>This activity will look very different with children learning at different levels. 3, 4, and 5 year olds will be at very di</w:t>
      </w:r>
      <w:r w:rsidR="00A77CCE">
        <w:rPr>
          <w:sz w:val="28"/>
          <w:lang w:bidi="he-IL"/>
        </w:rPr>
        <w:t>fferent levels from one another. M</w:t>
      </w:r>
      <w:r>
        <w:rPr>
          <w:sz w:val="28"/>
          <w:lang w:bidi="he-IL"/>
        </w:rPr>
        <w:t xml:space="preserve">ake sure you don’t push your child beyond what they’ll truly be able to do independently. </w:t>
      </w:r>
      <w:r w:rsidR="00B62A8E">
        <w:rPr>
          <w:sz w:val="28"/>
          <w:lang w:bidi="he-IL"/>
        </w:rPr>
        <w:t xml:space="preserve"> </w:t>
      </w:r>
    </w:p>
    <w:p w:rsidR="00B62A8E" w:rsidRDefault="00B62A8E" w:rsidP="00B62A8E">
      <w:pPr>
        <w:rPr>
          <w:sz w:val="28"/>
          <w:lang w:bidi="he-IL"/>
        </w:rPr>
      </w:pPr>
    </w:p>
    <w:p w:rsidR="00A86F71" w:rsidRPr="00A86F71" w:rsidRDefault="00A86F71" w:rsidP="00B62A8E">
      <w:pPr>
        <w:rPr>
          <w:b/>
          <w:sz w:val="28"/>
          <w:lang w:bidi="he-IL"/>
        </w:rPr>
      </w:pPr>
      <w:r w:rsidRPr="00A86F71">
        <w:rPr>
          <w:b/>
          <w:sz w:val="28"/>
          <w:lang w:bidi="he-IL"/>
        </w:rPr>
        <w:t xml:space="preserve">These are just examples. You should do a workout that your child will be interested in. </w:t>
      </w:r>
    </w:p>
    <w:p w:rsidR="00A86F71" w:rsidRDefault="00A86F71" w:rsidP="00B62A8E">
      <w:pPr>
        <w:rPr>
          <w:sz w:val="28"/>
          <w:lang w:bidi="he-IL"/>
        </w:rPr>
      </w:pPr>
    </w:p>
    <w:p w:rsidR="00A86F71" w:rsidRPr="00A86F71" w:rsidRDefault="00A86F71" w:rsidP="00B62A8E">
      <w:pPr>
        <w:rPr>
          <w:b/>
          <w:sz w:val="28"/>
          <w:lang w:bidi="he-IL"/>
        </w:rPr>
      </w:pPr>
      <w:r w:rsidRPr="00A86F71">
        <w:rPr>
          <w:b/>
          <w:sz w:val="28"/>
          <w:lang w:bidi="he-IL"/>
        </w:rPr>
        <w:t>Do a jumping jack for each word you hear in a sentence</w:t>
      </w:r>
      <w:r>
        <w:rPr>
          <w:b/>
          <w:sz w:val="28"/>
          <w:lang w:bidi="he-IL"/>
        </w:rPr>
        <w:t xml:space="preserve"> (3 year olds)</w:t>
      </w:r>
      <w:r w:rsidRPr="00A86F71">
        <w:rPr>
          <w:b/>
          <w:sz w:val="28"/>
          <w:lang w:bidi="he-IL"/>
        </w:rPr>
        <w:t>:</w:t>
      </w:r>
    </w:p>
    <w:p w:rsidR="00B62A8E" w:rsidRDefault="00A77CCE" w:rsidP="00B62A8E">
      <w:pPr>
        <w:rPr>
          <w:sz w:val="28"/>
          <w:lang w:bidi="he-IL"/>
        </w:rPr>
      </w:pPr>
      <w:r>
        <w:rPr>
          <w:sz w:val="28"/>
          <w:lang w:bidi="he-IL"/>
        </w:rPr>
        <w:t>Separate words in a sentence:</w:t>
      </w:r>
      <w:r w:rsidR="002C2DF7">
        <w:rPr>
          <w:sz w:val="28"/>
          <w:lang w:bidi="he-IL"/>
        </w:rPr>
        <w:t xml:space="preserve"> /I/ /play/ /basketball/ /with/ /my/ /mom/</w:t>
      </w:r>
    </w:p>
    <w:p w:rsidR="00A77CCE" w:rsidRDefault="00A77CCE" w:rsidP="00B62A8E">
      <w:pPr>
        <w:rPr>
          <w:sz w:val="28"/>
          <w:lang w:bidi="he-IL"/>
        </w:rPr>
      </w:pPr>
    </w:p>
    <w:p w:rsidR="00A86F71" w:rsidRPr="00A86F71" w:rsidRDefault="00A86F71" w:rsidP="00B62A8E">
      <w:pPr>
        <w:rPr>
          <w:b/>
          <w:sz w:val="28"/>
          <w:lang w:bidi="he-IL"/>
        </w:rPr>
      </w:pPr>
      <w:r w:rsidRPr="00A86F71">
        <w:rPr>
          <w:b/>
          <w:sz w:val="28"/>
          <w:lang w:bidi="he-IL"/>
        </w:rPr>
        <w:t>Do a push up for each syllable you hear in a word</w:t>
      </w:r>
      <w:r>
        <w:rPr>
          <w:b/>
          <w:sz w:val="28"/>
          <w:lang w:bidi="he-IL"/>
        </w:rPr>
        <w:t xml:space="preserve"> (3 and 4 year olds)</w:t>
      </w:r>
      <w:r w:rsidRPr="00A86F71">
        <w:rPr>
          <w:b/>
          <w:sz w:val="28"/>
          <w:lang w:bidi="he-IL"/>
        </w:rPr>
        <w:t>:</w:t>
      </w:r>
    </w:p>
    <w:p w:rsidR="00A77CCE" w:rsidRDefault="00A77CCE" w:rsidP="00B62A8E">
      <w:pPr>
        <w:rPr>
          <w:sz w:val="28"/>
          <w:lang w:bidi="he-IL"/>
        </w:rPr>
      </w:pPr>
      <w:r>
        <w:rPr>
          <w:sz w:val="28"/>
          <w:lang w:bidi="he-IL"/>
        </w:rPr>
        <w:t>Separate syllables in a word: /bas/ /</w:t>
      </w:r>
      <w:proofErr w:type="spellStart"/>
      <w:r>
        <w:rPr>
          <w:sz w:val="28"/>
          <w:lang w:bidi="he-IL"/>
        </w:rPr>
        <w:t>ket</w:t>
      </w:r>
      <w:proofErr w:type="spellEnd"/>
      <w:r>
        <w:rPr>
          <w:sz w:val="28"/>
          <w:lang w:bidi="he-IL"/>
        </w:rPr>
        <w:t>/ /ball/</w:t>
      </w:r>
    </w:p>
    <w:p w:rsidR="00A77CCE" w:rsidRDefault="00A77CCE" w:rsidP="00B62A8E">
      <w:pPr>
        <w:rPr>
          <w:sz w:val="28"/>
          <w:lang w:bidi="he-IL"/>
        </w:rPr>
      </w:pPr>
    </w:p>
    <w:p w:rsidR="00A86F71" w:rsidRPr="00A86F71" w:rsidRDefault="00A86F71" w:rsidP="00B62A8E">
      <w:pPr>
        <w:rPr>
          <w:b/>
          <w:sz w:val="28"/>
          <w:lang w:bidi="he-IL"/>
        </w:rPr>
      </w:pPr>
      <w:r>
        <w:rPr>
          <w:b/>
          <w:sz w:val="28"/>
          <w:lang w:bidi="he-IL"/>
        </w:rPr>
        <w:t xml:space="preserve"> </w:t>
      </w:r>
      <w:proofErr w:type="gramStart"/>
      <w:r>
        <w:rPr>
          <w:b/>
          <w:sz w:val="28"/>
          <w:lang w:bidi="he-IL"/>
        </w:rPr>
        <w:t>Do a leg</w:t>
      </w:r>
      <w:proofErr w:type="gramEnd"/>
      <w:r>
        <w:rPr>
          <w:b/>
          <w:sz w:val="28"/>
          <w:lang w:bidi="he-IL"/>
        </w:rPr>
        <w:t xml:space="preserve"> kick for the “onset and “rime” in a word (4 and 5 year olds):</w:t>
      </w:r>
    </w:p>
    <w:p w:rsidR="00A77CCE" w:rsidRDefault="00A77CCE" w:rsidP="00B62A8E">
      <w:pPr>
        <w:rPr>
          <w:sz w:val="28"/>
          <w:lang w:bidi="he-IL"/>
        </w:rPr>
      </w:pPr>
      <w:r>
        <w:rPr>
          <w:sz w:val="28"/>
          <w:lang w:bidi="he-IL"/>
        </w:rPr>
        <w:t>“Onset” and “Rime” The first sound and the</w:t>
      </w:r>
      <w:r w:rsidR="002C2DF7">
        <w:rPr>
          <w:sz w:val="28"/>
          <w:lang w:bidi="he-IL"/>
        </w:rPr>
        <w:t>n the remainder of the word:  /m/ /</w:t>
      </w:r>
      <w:proofErr w:type="spellStart"/>
      <w:r w:rsidR="002C2DF7">
        <w:rPr>
          <w:sz w:val="28"/>
          <w:lang w:bidi="he-IL"/>
        </w:rPr>
        <w:t>om</w:t>
      </w:r>
      <w:proofErr w:type="spellEnd"/>
      <w:r>
        <w:rPr>
          <w:sz w:val="28"/>
          <w:lang w:bidi="he-IL"/>
        </w:rPr>
        <w:t>/</w:t>
      </w:r>
    </w:p>
    <w:p w:rsidR="00A77CCE" w:rsidRDefault="00A77CCE" w:rsidP="00B62A8E">
      <w:pPr>
        <w:rPr>
          <w:sz w:val="28"/>
          <w:lang w:bidi="he-IL"/>
        </w:rPr>
      </w:pPr>
    </w:p>
    <w:p w:rsidR="00A86F71" w:rsidRPr="00A86F71" w:rsidRDefault="00A86F71" w:rsidP="00B62A8E">
      <w:pPr>
        <w:rPr>
          <w:b/>
          <w:sz w:val="28"/>
          <w:lang w:bidi="he-IL"/>
        </w:rPr>
      </w:pPr>
      <w:r>
        <w:rPr>
          <w:b/>
          <w:sz w:val="28"/>
          <w:lang w:bidi="he-IL"/>
        </w:rPr>
        <w:t>Do a sit up for each “phoneme” in a word (advanced 4 and 5 year olds):</w:t>
      </w:r>
    </w:p>
    <w:p w:rsidR="00A77CCE" w:rsidRDefault="00A77CCE" w:rsidP="00B62A8E">
      <w:pPr>
        <w:rPr>
          <w:sz w:val="28"/>
          <w:lang w:bidi="he-IL"/>
        </w:rPr>
      </w:pPr>
      <w:r>
        <w:rPr>
          <w:sz w:val="28"/>
          <w:lang w:bidi="he-IL"/>
        </w:rPr>
        <w:t>“</w:t>
      </w:r>
      <w:proofErr w:type="gramStart"/>
      <w:r>
        <w:rPr>
          <w:sz w:val="28"/>
          <w:lang w:bidi="he-IL"/>
        </w:rPr>
        <w:t>phonemes</w:t>
      </w:r>
      <w:proofErr w:type="gramEnd"/>
      <w:r>
        <w:rPr>
          <w:sz w:val="28"/>
          <w:lang w:bidi="he-IL"/>
        </w:rPr>
        <w:t xml:space="preserve">” Each </w:t>
      </w:r>
      <w:r w:rsidR="002C2DF7">
        <w:rPr>
          <w:sz w:val="28"/>
          <w:lang w:bidi="he-IL"/>
        </w:rPr>
        <w:t>individual sound in the word: /m/ /o/ /m</w:t>
      </w:r>
      <w:r>
        <w:rPr>
          <w:sz w:val="28"/>
          <w:lang w:bidi="he-IL"/>
        </w:rPr>
        <w:t xml:space="preserve">/ </w:t>
      </w:r>
    </w:p>
    <w:p w:rsidR="00A77CCE" w:rsidRDefault="00A77CCE" w:rsidP="00B62A8E">
      <w:pPr>
        <w:rPr>
          <w:sz w:val="28"/>
          <w:lang w:bidi="he-IL"/>
        </w:rPr>
      </w:pPr>
    </w:p>
    <w:p w:rsidR="00B62A8E" w:rsidRDefault="00B62A8E" w:rsidP="00B62A8E">
      <w:pPr>
        <w:rPr>
          <w:sz w:val="28"/>
          <w:lang w:bidi="he-IL"/>
        </w:rPr>
      </w:pPr>
    </w:p>
    <w:p w:rsidR="00B62A8E" w:rsidRDefault="00B62A8E" w:rsidP="00B62A8E">
      <w:pPr>
        <w:rPr>
          <w:sz w:val="56"/>
          <w:szCs w:val="56"/>
        </w:rPr>
      </w:pPr>
    </w:p>
    <w:p w:rsidR="00B62A8E" w:rsidRDefault="00B62A8E" w:rsidP="00B62A8E">
      <w:pPr>
        <w:jc w:val="center"/>
        <w:rPr>
          <w:sz w:val="56"/>
          <w:szCs w:val="56"/>
        </w:rPr>
      </w:pPr>
    </w:p>
    <w:p w:rsidR="00B62A8E" w:rsidRDefault="00B62A8E" w:rsidP="00B62A8E">
      <w:pPr>
        <w:jc w:val="center"/>
        <w:rPr>
          <w:sz w:val="56"/>
          <w:szCs w:val="56"/>
        </w:rPr>
      </w:pPr>
    </w:p>
    <w:p w:rsidR="00B62A8E" w:rsidRDefault="00B62A8E" w:rsidP="00B62A8E">
      <w:pPr>
        <w:jc w:val="center"/>
        <w:rPr>
          <w:sz w:val="56"/>
          <w:szCs w:val="56"/>
        </w:rPr>
      </w:pPr>
    </w:p>
    <w:p w:rsidR="00B62A8E" w:rsidRDefault="00B62A8E" w:rsidP="00B62A8E">
      <w:pPr>
        <w:jc w:val="center"/>
        <w:rPr>
          <w:sz w:val="56"/>
          <w:szCs w:val="56"/>
        </w:rPr>
      </w:pPr>
    </w:p>
    <w:p w:rsidR="00B62A8E" w:rsidRDefault="00B62A8E" w:rsidP="00B62A8E">
      <w:pPr>
        <w:jc w:val="center"/>
        <w:rPr>
          <w:sz w:val="56"/>
          <w:szCs w:val="56"/>
        </w:rPr>
      </w:pPr>
    </w:p>
    <w:p w:rsidR="00B62A8E" w:rsidRDefault="00B62A8E" w:rsidP="00B62A8E">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B62A8E" w:rsidRDefault="00B62A8E" w:rsidP="00B62A8E">
      <w:pPr>
        <w:jc w:val="center"/>
        <w:rPr>
          <w:sz w:val="32"/>
          <w:szCs w:val="32"/>
          <w:lang w:bidi="he-IL"/>
        </w:rPr>
      </w:pPr>
    </w:p>
    <w:p w:rsidR="00B62A8E" w:rsidRDefault="00B62A8E" w:rsidP="00B62A8E">
      <w:pPr>
        <w:jc w:val="center"/>
        <w:rPr>
          <w:sz w:val="44"/>
          <w:szCs w:val="44"/>
          <w:lang w:bidi="he-IL"/>
        </w:rPr>
      </w:pPr>
      <w:r>
        <w:rPr>
          <w:sz w:val="44"/>
          <w:szCs w:val="44"/>
          <w:lang w:bidi="he-IL"/>
        </w:rPr>
        <w:t>Science</w:t>
      </w:r>
    </w:p>
    <w:p w:rsidR="000F3A69" w:rsidRPr="001341CA" w:rsidRDefault="000F3A69" w:rsidP="000F3A69">
      <w:pPr>
        <w:jc w:val="center"/>
        <w:rPr>
          <w:sz w:val="36"/>
          <w:szCs w:val="36"/>
          <w:lang w:bidi="he-IL"/>
        </w:rPr>
      </w:pPr>
      <w:r>
        <w:rPr>
          <w:sz w:val="36"/>
          <w:szCs w:val="36"/>
          <w:lang w:bidi="he-IL"/>
        </w:rPr>
        <w:t>Living vs. Non-living</w:t>
      </w:r>
    </w:p>
    <w:p w:rsidR="00B62A8E" w:rsidRDefault="000F3A69" w:rsidP="00401C86">
      <w:pPr>
        <w:rPr>
          <w:sz w:val="28"/>
          <w:lang w:bidi="he-IL"/>
        </w:rPr>
      </w:pPr>
      <w:r>
        <w:rPr>
          <w:sz w:val="28"/>
          <w:lang w:bidi="he-IL"/>
        </w:rPr>
        <w:t>Background: Children are curious about their surroundings in the world. It’s important for children to begin to understand the differences between living and non living things, and how our lives are connected to the lives of other living things.</w:t>
      </w:r>
    </w:p>
    <w:p w:rsidR="00B62A8E" w:rsidRDefault="00B62A8E" w:rsidP="00B62A8E">
      <w:pPr>
        <w:rPr>
          <w:sz w:val="28"/>
          <w:lang w:bidi="he-IL"/>
        </w:rPr>
      </w:pPr>
    </w:p>
    <w:p w:rsidR="00B62A8E" w:rsidRDefault="00B62A8E" w:rsidP="000F3A69">
      <w:pPr>
        <w:rPr>
          <w:sz w:val="28"/>
          <w:lang w:bidi="he-IL"/>
        </w:rPr>
      </w:pPr>
      <w:r>
        <w:rPr>
          <w:sz w:val="28"/>
          <w:lang w:bidi="he-IL"/>
        </w:rPr>
        <w:t xml:space="preserve">Directions: </w:t>
      </w:r>
      <w:r w:rsidR="000F3A69">
        <w:rPr>
          <w:sz w:val="28"/>
          <w:lang w:bidi="he-IL"/>
        </w:rPr>
        <w:t>During family dinners this week talk to your child about the things on the table that are living and non living. How do they know what’s living or non living? Generally we think of something that can grow as living: people, plants, fruit, and animals vs. forks, plates, and cups.</w:t>
      </w:r>
    </w:p>
    <w:p w:rsidR="000F3A69" w:rsidRDefault="000F3A69" w:rsidP="000F3A69">
      <w:pPr>
        <w:rPr>
          <w:sz w:val="28"/>
          <w:lang w:bidi="he-IL"/>
        </w:rPr>
      </w:pPr>
    </w:p>
    <w:p w:rsidR="000F3A69" w:rsidRPr="000F3A69" w:rsidRDefault="000F3A69" w:rsidP="000F3A69">
      <w:pPr>
        <w:rPr>
          <w:sz w:val="28"/>
          <w:lang w:bidi="he-IL"/>
        </w:rPr>
      </w:pPr>
      <w:r>
        <w:rPr>
          <w:sz w:val="28"/>
          <w:lang w:bidi="he-IL"/>
        </w:rPr>
        <w:t>Over the course of the week, have your child fill out this chart from things at the dinner table. Draw pictures and write words. PLEASE: let your child draw and let your child write. It’s the adult’s job to dictate after the child has completed their work</w:t>
      </w:r>
    </w:p>
    <w:p w:rsidR="00B62A8E" w:rsidRDefault="00B62A8E" w:rsidP="00B62A8E">
      <w:pPr>
        <w:rPr>
          <w:sz w:val="48"/>
          <w:szCs w:val="48"/>
          <w:lang w:bidi="he-IL"/>
        </w:rPr>
      </w:pPr>
    </w:p>
    <w:p w:rsidR="000F3A69" w:rsidRPr="001341CA" w:rsidRDefault="00CB2DC4" w:rsidP="000F3A69">
      <w:pPr>
        <w:rPr>
          <w:sz w:val="36"/>
          <w:szCs w:val="36"/>
          <w:lang w:bidi="he-IL"/>
        </w:rPr>
      </w:pPr>
      <w:r>
        <w:rPr>
          <w:noProof/>
          <w:sz w:val="36"/>
          <w:szCs w:val="36"/>
        </w:rPr>
        <w:pict>
          <v:shapetype id="_x0000_t32" coordsize="21600,21600" o:spt="32" o:oned="t" path="m,l21600,21600e" filled="f">
            <v:path arrowok="t" fillok="f" o:connecttype="none"/>
            <o:lock v:ext="edit" shapetype="t"/>
          </v:shapetype>
          <v:shape id="_x0000_s1027" type="#_x0000_t32" style="position:absolute;margin-left:273.1pt;margin-top:6.1pt;width:1.65pt;height:433.3pt;z-index:251659264" o:connectortype="straight"/>
        </w:pict>
      </w:r>
      <w:r w:rsidR="000F3A69">
        <w:rPr>
          <w:sz w:val="36"/>
          <w:szCs w:val="36"/>
          <w:lang w:bidi="he-IL"/>
        </w:rPr>
        <w:t xml:space="preserve">                        Living                                                 Non-living</w:t>
      </w:r>
    </w:p>
    <w:p w:rsidR="00B62A8E" w:rsidRDefault="00CB2DC4" w:rsidP="00B62A8E">
      <w:pPr>
        <w:rPr>
          <w:sz w:val="48"/>
          <w:szCs w:val="48"/>
          <w:lang w:bidi="he-IL"/>
        </w:rPr>
      </w:pPr>
      <w:r>
        <w:rPr>
          <w:noProof/>
          <w:sz w:val="48"/>
          <w:szCs w:val="48"/>
        </w:rPr>
        <w:pict>
          <v:shape id="_x0000_s1026" type="#_x0000_t32" style="position:absolute;margin-left:20.25pt;margin-top:10.5pt;width:531.65pt;height:.85pt;flip:y;z-index:251658240" o:connectortype="straight"/>
        </w:pict>
      </w:r>
    </w:p>
    <w:p w:rsidR="00B62A8E" w:rsidRDefault="00B62A8E" w:rsidP="00B62A8E">
      <w:pPr>
        <w:rPr>
          <w:sz w:val="48"/>
          <w:szCs w:val="48"/>
          <w:lang w:bidi="he-IL"/>
        </w:rPr>
      </w:pPr>
    </w:p>
    <w:p w:rsidR="00B62A8E" w:rsidRDefault="00B62A8E" w:rsidP="00B62A8E">
      <w:pPr>
        <w:rPr>
          <w:sz w:val="48"/>
          <w:szCs w:val="48"/>
          <w:lang w:bidi="he-IL"/>
        </w:rPr>
      </w:pPr>
    </w:p>
    <w:p w:rsidR="00B62A8E" w:rsidRDefault="00B62A8E" w:rsidP="00B62A8E">
      <w:pPr>
        <w:rPr>
          <w:sz w:val="48"/>
          <w:szCs w:val="48"/>
          <w:lang w:bidi="he-IL"/>
        </w:rPr>
      </w:pPr>
    </w:p>
    <w:p w:rsidR="00B62A8E" w:rsidRDefault="00B62A8E" w:rsidP="00B62A8E">
      <w:pPr>
        <w:rPr>
          <w:sz w:val="48"/>
          <w:szCs w:val="48"/>
          <w:lang w:bidi="he-IL"/>
        </w:rPr>
      </w:pPr>
    </w:p>
    <w:p w:rsidR="00B62A8E" w:rsidRDefault="00B62A8E" w:rsidP="00B62A8E">
      <w:pPr>
        <w:rPr>
          <w:sz w:val="48"/>
          <w:szCs w:val="48"/>
          <w:lang w:bidi="he-IL"/>
        </w:rPr>
      </w:pPr>
    </w:p>
    <w:p w:rsidR="00B62A8E" w:rsidRDefault="00B62A8E" w:rsidP="00B62A8E">
      <w:pPr>
        <w:rPr>
          <w:sz w:val="48"/>
          <w:szCs w:val="48"/>
          <w:lang w:bidi="he-IL"/>
        </w:rPr>
      </w:pPr>
    </w:p>
    <w:p w:rsidR="000F3A69" w:rsidRDefault="000F3A69" w:rsidP="00B62A8E">
      <w:pPr>
        <w:rPr>
          <w:sz w:val="48"/>
          <w:szCs w:val="48"/>
          <w:lang w:bidi="he-IL"/>
        </w:rPr>
      </w:pPr>
    </w:p>
    <w:p w:rsidR="000F3A69" w:rsidRDefault="000F3A69" w:rsidP="00B62A8E">
      <w:pPr>
        <w:rPr>
          <w:sz w:val="48"/>
          <w:szCs w:val="48"/>
          <w:lang w:bidi="he-IL"/>
        </w:rPr>
      </w:pPr>
    </w:p>
    <w:p w:rsidR="000F3A69" w:rsidRDefault="000F3A69" w:rsidP="00B62A8E">
      <w:pPr>
        <w:rPr>
          <w:sz w:val="48"/>
          <w:szCs w:val="48"/>
          <w:lang w:bidi="he-IL"/>
        </w:rPr>
      </w:pPr>
    </w:p>
    <w:p w:rsidR="000F3A69" w:rsidRDefault="000F3A69" w:rsidP="00B62A8E">
      <w:pPr>
        <w:rPr>
          <w:sz w:val="48"/>
          <w:szCs w:val="48"/>
          <w:lang w:bidi="he-IL"/>
        </w:rPr>
      </w:pPr>
    </w:p>
    <w:p w:rsidR="000F3A69" w:rsidRDefault="000F3A69" w:rsidP="00B62A8E">
      <w:pPr>
        <w:rPr>
          <w:sz w:val="48"/>
          <w:szCs w:val="48"/>
          <w:lang w:bidi="he-IL"/>
        </w:rPr>
      </w:pPr>
    </w:p>
    <w:p w:rsidR="000F3A69" w:rsidRDefault="000F3A69" w:rsidP="00B62A8E">
      <w:pPr>
        <w:rPr>
          <w:sz w:val="48"/>
          <w:szCs w:val="48"/>
          <w:lang w:bidi="he-IL"/>
        </w:rPr>
      </w:pPr>
    </w:p>
    <w:p w:rsidR="000F3A69" w:rsidRDefault="000F3A69" w:rsidP="00B62A8E">
      <w:pPr>
        <w:rPr>
          <w:sz w:val="48"/>
          <w:szCs w:val="48"/>
          <w:lang w:bidi="he-IL"/>
        </w:rPr>
      </w:pPr>
    </w:p>
    <w:p w:rsidR="000F3A69" w:rsidRDefault="000F3A69" w:rsidP="00B62A8E">
      <w:pPr>
        <w:rPr>
          <w:sz w:val="48"/>
          <w:szCs w:val="48"/>
          <w:lang w:bidi="he-IL"/>
        </w:rPr>
      </w:pPr>
    </w:p>
    <w:p w:rsidR="00B62A8E" w:rsidRDefault="00B62A8E" w:rsidP="007674DA">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B62A8E" w:rsidRDefault="00B62A8E" w:rsidP="00B62A8E">
      <w:pPr>
        <w:jc w:val="center"/>
        <w:rPr>
          <w:sz w:val="48"/>
          <w:szCs w:val="48"/>
          <w:lang w:bidi="he-IL"/>
        </w:rPr>
      </w:pPr>
      <w:r>
        <w:rPr>
          <w:sz w:val="48"/>
          <w:szCs w:val="48"/>
          <w:lang w:bidi="he-IL"/>
        </w:rPr>
        <w:t>Math</w:t>
      </w:r>
    </w:p>
    <w:p w:rsidR="00B62A8E" w:rsidRDefault="006F4F5D" w:rsidP="00B62A8E">
      <w:pPr>
        <w:jc w:val="center"/>
        <w:rPr>
          <w:sz w:val="40"/>
          <w:szCs w:val="40"/>
          <w:lang w:bidi="he-IL"/>
        </w:rPr>
      </w:pPr>
      <w:r>
        <w:rPr>
          <w:sz w:val="40"/>
          <w:szCs w:val="40"/>
          <w:lang w:bidi="he-IL"/>
        </w:rPr>
        <w:t>Go where the worm goes</w:t>
      </w:r>
    </w:p>
    <w:p w:rsidR="006F4F5D" w:rsidRPr="005B75DD" w:rsidRDefault="006F4F5D" w:rsidP="00B62A8E">
      <w:pPr>
        <w:jc w:val="center"/>
        <w:rPr>
          <w:rFonts w:cs="Times New Roman"/>
          <w:sz w:val="40"/>
          <w:szCs w:val="40"/>
        </w:rPr>
      </w:pPr>
      <w:r>
        <w:rPr>
          <w:sz w:val="40"/>
          <w:szCs w:val="40"/>
          <w:lang w:bidi="he-IL"/>
        </w:rPr>
        <w:t>(Do what we’re doing in school)</w:t>
      </w:r>
    </w:p>
    <w:p w:rsidR="00B62A8E" w:rsidRDefault="00401C86" w:rsidP="00B62A8E">
      <w:pPr>
        <w:rPr>
          <w:sz w:val="28"/>
          <w:lang w:bidi="he-IL"/>
        </w:rPr>
      </w:pPr>
      <w:r>
        <w:rPr>
          <w:sz w:val="28"/>
          <w:lang w:bidi="he-IL"/>
        </w:rPr>
        <w:t>Bac</w:t>
      </w:r>
      <w:r w:rsidR="006F4F5D">
        <w:rPr>
          <w:sz w:val="28"/>
          <w:lang w:bidi="he-IL"/>
        </w:rPr>
        <w:t xml:space="preserve">kground: We’re continuing our discussion of specific directions in class over the next two weeks. Here is some information from last week’s homework </w:t>
      </w:r>
    </w:p>
    <w:p w:rsidR="006F4F5D" w:rsidRDefault="006F4F5D" w:rsidP="00B62A8E">
      <w:pPr>
        <w:rPr>
          <w:sz w:val="28"/>
          <w:lang w:bidi="he-IL"/>
        </w:rPr>
      </w:pPr>
    </w:p>
    <w:p w:rsidR="006F4F5D" w:rsidRDefault="006F4F5D" w:rsidP="00B62A8E">
      <w:pPr>
        <w:rPr>
          <w:sz w:val="28"/>
          <w:lang w:bidi="he-IL"/>
        </w:rPr>
      </w:pPr>
      <w:r>
        <w:rPr>
          <w:sz w:val="28"/>
          <w:lang w:bidi="he-IL"/>
        </w:rPr>
        <w:t xml:space="preserve">When we ask children where something is, we might often here “right there” or “over there.” We want to help build their mathematical language by incorporating more descriptive directions. </w:t>
      </w:r>
      <w:proofErr w:type="gramStart"/>
      <w:r>
        <w:rPr>
          <w:sz w:val="28"/>
          <w:lang w:bidi="he-IL"/>
        </w:rPr>
        <w:t>“Next to”, “Beside”, “Beneath”, “Over”, “Through”, “Around.”</w:t>
      </w:r>
      <w:proofErr w:type="gramEnd"/>
    </w:p>
    <w:p w:rsidR="006F4F5D" w:rsidRDefault="006F4F5D" w:rsidP="00B62A8E">
      <w:pPr>
        <w:rPr>
          <w:sz w:val="28"/>
          <w:lang w:bidi="he-IL"/>
        </w:rPr>
      </w:pPr>
    </w:p>
    <w:p w:rsidR="00B62A8E" w:rsidRDefault="00B62A8E" w:rsidP="00B62A8E">
      <w:pPr>
        <w:rPr>
          <w:sz w:val="28"/>
          <w:lang w:bidi="he-IL"/>
        </w:rPr>
      </w:pPr>
      <w:r>
        <w:rPr>
          <w:sz w:val="28"/>
          <w:lang w:bidi="he-IL"/>
        </w:rPr>
        <w:t xml:space="preserve">Directions: </w:t>
      </w:r>
      <w:r w:rsidR="006F4F5D">
        <w:rPr>
          <w:sz w:val="28"/>
          <w:lang w:bidi="he-IL"/>
        </w:rPr>
        <w:t>Using the same idea as last week, you are going to adapt this activity for a compost bin. You and y</w:t>
      </w:r>
      <w:r w:rsidR="007674DA">
        <w:rPr>
          <w:sz w:val="28"/>
          <w:lang w:bidi="he-IL"/>
        </w:rPr>
        <w:t>our child can pretend you</w:t>
      </w:r>
      <w:r w:rsidR="006F4F5D">
        <w:rPr>
          <w:sz w:val="28"/>
          <w:lang w:bidi="he-IL"/>
        </w:rPr>
        <w:t>’re worms in a compost bin. In a room with an especially large amount of toys, stuffed animals, etc. crawl around with your child pretending to compost the material i</w:t>
      </w:r>
      <w:r w:rsidR="007674DA">
        <w:rPr>
          <w:sz w:val="28"/>
          <w:lang w:bidi="he-IL"/>
        </w:rPr>
        <w:t>nto fertile dirt. Using the sign</w:t>
      </w:r>
      <w:r w:rsidR="006F4F5D">
        <w:rPr>
          <w:sz w:val="28"/>
          <w:lang w:bidi="he-IL"/>
        </w:rPr>
        <w:t xml:space="preserve">s you were to make last week (words listed above) go through the room. Talk with your child about how you are getting from place to place. Encourage them to use more specific words than “right here” or “over there.” </w:t>
      </w:r>
    </w:p>
    <w:p w:rsidR="0030126D" w:rsidRDefault="0030126D" w:rsidP="00B62A8E">
      <w:pPr>
        <w:rPr>
          <w:sz w:val="28"/>
          <w:lang w:bidi="he-IL"/>
        </w:rPr>
      </w:pPr>
    </w:p>
    <w:p w:rsidR="0030126D" w:rsidRPr="005B75DD" w:rsidRDefault="0030126D" w:rsidP="00B62A8E">
      <w:pPr>
        <w:rPr>
          <w:sz w:val="28"/>
          <w:lang w:bidi="he-IL"/>
        </w:rPr>
      </w:pPr>
      <w:r>
        <w:rPr>
          <w:sz w:val="28"/>
          <w:lang w:bidi="he-IL"/>
        </w:rPr>
        <w:t xml:space="preserve">Older students: Create a map of the room you’re going to crawl through. Draw the objects in your way and describe how you are going to get by them. Will you go around them? </w:t>
      </w:r>
      <w:proofErr w:type="gramStart"/>
      <w:r>
        <w:rPr>
          <w:sz w:val="28"/>
          <w:lang w:bidi="he-IL"/>
        </w:rPr>
        <w:t>Through them?</w:t>
      </w:r>
      <w:proofErr w:type="gramEnd"/>
      <w:r>
        <w:rPr>
          <w:sz w:val="28"/>
          <w:lang w:bidi="he-IL"/>
        </w:rPr>
        <w:t xml:space="preserve"> </w:t>
      </w:r>
      <w:proofErr w:type="gramStart"/>
      <w:r>
        <w:rPr>
          <w:sz w:val="28"/>
          <w:lang w:bidi="he-IL"/>
        </w:rPr>
        <w:t>Under them?</w:t>
      </w:r>
      <w:proofErr w:type="gramEnd"/>
      <w:r>
        <w:rPr>
          <w:sz w:val="28"/>
          <w:lang w:bidi="he-IL"/>
        </w:rPr>
        <w:t xml:space="preserve"> Use your map to guide you as you crawl with your family</w:t>
      </w:r>
    </w:p>
    <w:p w:rsidR="00B62A8E" w:rsidRDefault="00B62A8E" w:rsidP="00B62A8E">
      <w:pPr>
        <w:rPr>
          <w:sz w:val="28"/>
          <w:lang w:bidi="he-IL"/>
        </w:rPr>
      </w:pPr>
    </w:p>
    <w:p w:rsidR="00B62A8E" w:rsidRDefault="00B62A8E" w:rsidP="00B62A8E">
      <w:pPr>
        <w:rPr>
          <w:sz w:val="28"/>
          <w:lang w:bidi="he-IL"/>
        </w:rPr>
      </w:pPr>
    </w:p>
    <w:p w:rsidR="00B62A8E" w:rsidRDefault="00B62A8E" w:rsidP="00B62A8E">
      <w:pPr>
        <w:rPr>
          <w:sz w:val="28"/>
          <w:lang w:bidi="he-IL"/>
        </w:rPr>
      </w:pPr>
    </w:p>
    <w:p w:rsidR="00B62A8E" w:rsidRDefault="00B62A8E" w:rsidP="00B62A8E">
      <w:pPr>
        <w:rPr>
          <w:sz w:val="28"/>
          <w:lang w:bidi="he-IL"/>
        </w:rPr>
      </w:pPr>
    </w:p>
    <w:p w:rsidR="00B62A8E" w:rsidRDefault="00B62A8E" w:rsidP="00B62A8E">
      <w:pPr>
        <w:rPr>
          <w:sz w:val="28"/>
          <w:lang w:bidi="he-IL"/>
        </w:rPr>
      </w:pPr>
    </w:p>
    <w:p w:rsidR="00B62A8E" w:rsidRDefault="00B62A8E" w:rsidP="00B62A8E">
      <w:pPr>
        <w:rPr>
          <w:sz w:val="28"/>
          <w:lang w:bidi="he-IL"/>
        </w:rPr>
      </w:pPr>
    </w:p>
    <w:p w:rsidR="00B62A8E" w:rsidRDefault="00B62A8E" w:rsidP="00B62A8E">
      <w:pPr>
        <w:rPr>
          <w:sz w:val="28"/>
          <w:lang w:bidi="he-IL"/>
        </w:rPr>
      </w:pPr>
    </w:p>
    <w:p w:rsidR="00B62A8E" w:rsidRDefault="00B62A8E" w:rsidP="00B62A8E">
      <w:pPr>
        <w:rPr>
          <w:sz w:val="48"/>
          <w:szCs w:val="48"/>
          <w:lang w:bidi="he-IL"/>
        </w:rPr>
      </w:pPr>
    </w:p>
    <w:p w:rsidR="00B62A8E" w:rsidRPr="003446B8" w:rsidRDefault="00B62A8E" w:rsidP="00B62A8E">
      <w:pPr>
        <w:rPr>
          <w:szCs w:val="24"/>
          <w:lang w:bidi="he-IL"/>
        </w:rPr>
      </w:pPr>
    </w:p>
    <w:p w:rsidR="00B62A8E" w:rsidRDefault="00B62A8E" w:rsidP="00B62A8E"/>
    <w:p w:rsidR="00B62A8E" w:rsidRDefault="00B62A8E" w:rsidP="00B62A8E"/>
    <w:p w:rsidR="003B41C6" w:rsidRDefault="003B41C6"/>
    <w:sectPr w:rsidR="003B41C6" w:rsidSect="00FE6EE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6C99"/>
    <w:multiLevelType w:val="hybridMultilevel"/>
    <w:tmpl w:val="F9DAB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CD685C"/>
    <w:multiLevelType w:val="hybridMultilevel"/>
    <w:tmpl w:val="1692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B62A8E"/>
    <w:rsid w:val="000F3A69"/>
    <w:rsid w:val="002C2DF7"/>
    <w:rsid w:val="0030126D"/>
    <w:rsid w:val="00367BEA"/>
    <w:rsid w:val="003B41C6"/>
    <w:rsid w:val="00401C86"/>
    <w:rsid w:val="00535B88"/>
    <w:rsid w:val="005A058E"/>
    <w:rsid w:val="005C47E0"/>
    <w:rsid w:val="006771BD"/>
    <w:rsid w:val="006F4F5D"/>
    <w:rsid w:val="007674DA"/>
    <w:rsid w:val="008541FC"/>
    <w:rsid w:val="00A77CCE"/>
    <w:rsid w:val="00A86F71"/>
    <w:rsid w:val="00B62A8E"/>
    <w:rsid w:val="00CB2DC4"/>
    <w:rsid w:val="00E4278A"/>
    <w:rsid w:val="00ED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8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8E"/>
    <w:pPr>
      <w:ind w:left="720"/>
      <w:contextualSpacing/>
    </w:pPr>
  </w:style>
  <w:style w:type="paragraph" w:styleId="BalloonText">
    <w:name w:val="Balloon Text"/>
    <w:basedOn w:val="Normal"/>
    <w:link w:val="BalloonTextChar"/>
    <w:uiPriority w:val="99"/>
    <w:semiHidden/>
    <w:unhideWhenUsed/>
    <w:rsid w:val="00B62A8E"/>
    <w:rPr>
      <w:rFonts w:ascii="Tahoma" w:hAnsi="Tahoma" w:cs="Tahoma"/>
      <w:sz w:val="16"/>
      <w:szCs w:val="16"/>
    </w:rPr>
  </w:style>
  <w:style w:type="character" w:customStyle="1" w:styleId="BalloonTextChar">
    <w:name w:val="Balloon Text Char"/>
    <w:basedOn w:val="DefaultParagraphFont"/>
    <w:link w:val="BalloonText"/>
    <w:uiPriority w:val="99"/>
    <w:semiHidden/>
    <w:rsid w:val="00B62A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10</cp:revision>
  <dcterms:created xsi:type="dcterms:W3CDTF">2013-01-20T18:53:00Z</dcterms:created>
  <dcterms:modified xsi:type="dcterms:W3CDTF">2013-01-21T22:31:00Z</dcterms:modified>
</cp:coreProperties>
</file>